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77" w:rsidRPr="00C40777" w:rsidRDefault="00C40777" w:rsidP="00C40777">
      <w:pPr>
        <w:shd w:val="clear" w:color="auto" w:fill="FFFFFF"/>
        <w:spacing w:after="384" w:line="240" w:lineRule="auto"/>
        <w:outlineLvl w:val="1"/>
        <w:rPr>
          <w:rFonts w:ascii="Arial" w:eastAsia="Times New Roman" w:hAnsi="Arial" w:cs="Arial"/>
          <w:b/>
          <w:bCs/>
          <w:color w:val="414141"/>
          <w:sz w:val="36"/>
          <w:szCs w:val="36"/>
          <w:lang w:eastAsia="tr-TR"/>
        </w:rPr>
      </w:pPr>
      <w:r w:rsidRPr="00C40777">
        <w:rPr>
          <w:rFonts w:ascii="Arial" w:eastAsia="Times New Roman" w:hAnsi="Arial" w:cs="Arial"/>
          <w:b/>
          <w:bCs/>
          <w:color w:val="414141"/>
          <w:sz w:val="36"/>
          <w:szCs w:val="36"/>
          <w:lang w:eastAsia="tr-TR"/>
        </w:rPr>
        <w:t>BİSİKLETİN FAYDALARI</w:t>
      </w:r>
    </w:p>
    <w:p w:rsidR="00C40777" w:rsidRPr="00C40777" w:rsidRDefault="00C40777" w:rsidP="00C40777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 xml:space="preserve">Zinde ve sağlıklı olmak için fiziksel olarak aktif olmanız gerekir. Düzenli fiziksel aktivite </w:t>
      </w:r>
      <w:proofErr w:type="spellStart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obezite</w:t>
      </w:r>
      <w:proofErr w:type="spellEnd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 xml:space="preserve">, kalp hastalığı, kanser, akıl hastalığı, diyabet ve </w:t>
      </w:r>
      <w:proofErr w:type="spellStart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artrit</w:t>
      </w:r>
      <w:proofErr w:type="spellEnd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 xml:space="preserve"> gibi ciddi hastalıklardan korunmanıza yardımcı olabilir. Düzenli olarak bisiklet sürmek, yerleşik yaşam tarzıyla ilişkili sağlık sorunları riskinizi azaltmanın en iyi yollarından biridir.</w:t>
      </w:r>
    </w:p>
    <w:p w:rsidR="00C40777" w:rsidRDefault="00C40777" w:rsidP="00C40777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Bisiklete binme, küçük çocuklardan yaşlı yetişkinlere kadar her yaştan insanın yararlanabileceği, düşük etkili bir egzersizdir. Aynı zamanda eğlenceli, ucuz ve çevre için iyidir.</w:t>
      </w:r>
    </w:p>
    <w:p w:rsidR="00C40777" w:rsidRPr="00C40777" w:rsidRDefault="00C40777" w:rsidP="00C40777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 xml:space="preserve">İşe, okula ya da alışverişe giderken bisiklet sürmek düzenli egzersizlerinizi günlük rutininizle birleştirmenin en etkili yollarından biridir. Tahminen bir milyar insan her gün bisiklete biniyor – ulaşım, </w:t>
      </w:r>
      <w:proofErr w:type="gramStart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rekreasyon</w:t>
      </w:r>
      <w:proofErr w:type="gramEnd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 xml:space="preserve"> ve spor için.</w:t>
      </w:r>
    </w:p>
    <w:p w:rsidR="00C40777" w:rsidRPr="00C40777" w:rsidRDefault="00C40777" w:rsidP="00C40777">
      <w:pPr>
        <w:shd w:val="clear" w:color="auto" w:fill="FFFFFF"/>
        <w:spacing w:after="384" w:line="240" w:lineRule="auto"/>
        <w:outlineLvl w:val="2"/>
        <w:rPr>
          <w:rFonts w:ascii="Arial" w:eastAsia="Times New Roman" w:hAnsi="Arial" w:cs="Arial"/>
          <w:b/>
          <w:bCs/>
          <w:color w:val="414141"/>
          <w:sz w:val="29"/>
          <w:szCs w:val="29"/>
          <w:lang w:eastAsia="tr-TR"/>
        </w:rPr>
      </w:pPr>
      <w:r w:rsidRPr="00C40777">
        <w:rPr>
          <w:rFonts w:ascii="Arial" w:eastAsia="Times New Roman" w:hAnsi="Arial" w:cs="Arial"/>
          <w:b/>
          <w:bCs/>
          <w:color w:val="414141"/>
          <w:sz w:val="29"/>
          <w:lang w:eastAsia="tr-TR"/>
        </w:rPr>
        <w:t>Sağlık ve Zindelik İçin Bisiklet</w:t>
      </w:r>
    </w:p>
    <w:p w:rsidR="00C40777" w:rsidRPr="00C40777" w:rsidRDefault="00C40777" w:rsidP="00C40777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Sağlığınızda genel bir iyileşme sağlamak haftada iki ila dört saat alır. Bisiklet:</w:t>
      </w:r>
    </w:p>
    <w:p w:rsidR="00C40777" w:rsidRPr="00C40777" w:rsidRDefault="00C40777" w:rsidP="00C40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Düşük etki – diğer egzersiz türlerinden daha az zorlanma ve yaralanmalara neden olur.</w:t>
      </w:r>
    </w:p>
    <w:p w:rsidR="00C40777" w:rsidRPr="00C40777" w:rsidRDefault="00C40777" w:rsidP="00C40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 xml:space="preserve">İyi bir kas </w:t>
      </w:r>
      <w:proofErr w:type="spellStart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antremanı</w:t>
      </w:r>
      <w:proofErr w:type="spellEnd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 xml:space="preserve"> – bisiklet sürerken tüm büyük kas gruplarını kullanır.</w:t>
      </w:r>
    </w:p>
    <w:p w:rsidR="00C40777" w:rsidRPr="00C40777" w:rsidRDefault="00C40777" w:rsidP="00C40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Kolay – diğer sporların aksine, bisiklet sürmek yüksek düzeyde fiziksel beceri gerektirmez. Çoğu insan bisiklete binmeyi bilir ve bir kez öğrenirseniz, unutmazsınız.</w:t>
      </w:r>
    </w:p>
    <w:p w:rsidR="00C40777" w:rsidRPr="00C40777" w:rsidRDefault="00C40777" w:rsidP="00C40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 xml:space="preserve">Güç ve dayanıklılık için iyi – bisiklet dayanıklılık, güç ve aerobik </w:t>
      </w:r>
      <w:proofErr w:type="gramStart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kondisyonu</w:t>
      </w:r>
      <w:proofErr w:type="gramEnd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 xml:space="preserve"> arttırır.</w:t>
      </w:r>
    </w:p>
    <w:p w:rsidR="00C40777" w:rsidRPr="00C40777" w:rsidRDefault="00C40777" w:rsidP="00C40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İstediğiniz kadar yoğun – bisiklet sürmek, yaralanma veya hastalıktan kurtulmak için çok düşük yoğunlukta yapılabilir, ancak zorlu fiziksel bir antrenman da oluşturulabilir.</w:t>
      </w:r>
    </w:p>
    <w:p w:rsidR="00C40777" w:rsidRPr="00C40777" w:rsidRDefault="00C40777" w:rsidP="00C40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 xml:space="preserve">Zinde olmanın eğlenceli bir yolu – tepelerden aşağıya kıyılara kadar inmekten ve dışarıda olmaktan aldığınız macera ve haz, sizi iç </w:t>
      </w:r>
      <w:proofErr w:type="gramStart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mekanlarda</w:t>
      </w:r>
      <w:proofErr w:type="gramEnd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 xml:space="preserve"> tutan veya özel zamanlar veya yerler gerektiren diğer fiziksel aktivitelerle karşılaştırıldığında düzenli olarak devam etme olasılığınızın daha yüksektir.</w:t>
      </w:r>
    </w:p>
    <w:p w:rsidR="00C40777" w:rsidRPr="00C40777" w:rsidRDefault="00C40777" w:rsidP="00C40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Zaman tasarruflu – bir taşıma şekli olarak bisiklete binme, motorlu taşıtları sürmek veya sağlıklı egzersizle tramvay, tren ya da otobüs kullanmak için harcanan (oturma) zamanın yerini alır.</w:t>
      </w:r>
    </w:p>
    <w:p w:rsidR="00C40777" w:rsidRPr="00C40777" w:rsidRDefault="00C40777" w:rsidP="00C40777">
      <w:pPr>
        <w:shd w:val="clear" w:color="auto" w:fill="FFFFFF"/>
        <w:spacing w:after="384" w:line="240" w:lineRule="auto"/>
        <w:outlineLvl w:val="2"/>
        <w:rPr>
          <w:rFonts w:ascii="Arial" w:eastAsia="Times New Roman" w:hAnsi="Arial" w:cs="Arial"/>
          <w:b/>
          <w:bCs/>
          <w:color w:val="414141"/>
          <w:sz w:val="29"/>
          <w:szCs w:val="29"/>
          <w:lang w:eastAsia="tr-TR"/>
        </w:rPr>
      </w:pPr>
      <w:r w:rsidRPr="00C40777">
        <w:rPr>
          <w:rFonts w:ascii="Arial" w:eastAsia="Times New Roman" w:hAnsi="Arial" w:cs="Arial"/>
          <w:b/>
          <w:bCs/>
          <w:color w:val="414141"/>
          <w:sz w:val="29"/>
          <w:lang w:eastAsia="tr-TR"/>
        </w:rPr>
        <w:t>Düzenli Bisiklet Sürmenin Sağlığa Faydaları</w:t>
      </w:r>
    </w:p>
    <w:p w:rsidR="00C40777" w:rsidRPr="00C40777" w:rsidRDefault="00C40777" w:rsidP="00C4077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Bisiklete binme temel olarak aerobik bir aktivitedir; bu, kalbinizin, kan damarlarınızın ve akciğerlerin hepsinin bir egzersiz yapması anlamına gelir. Daha derin nefes alacak, terletecek ve vücut sıcaklığının artmasına neden olacak şekilde artan vücut ısısını yaşayacaksınız.</w:t>
      </w:r>
    </w:p>
    <w:p w:rsidR="00C40777" w:rsidRPr="00C40777" w:rsidRDefault="00C40777" w:rsidP="00C4077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Düzenli bisiklet sürmenin sağlığa faydaları:</w:t>
      </w:r>
    </w:p>
    <w:p w:rsidR="00C40777" w:rsidRPr="00C40777" w:rsidRDefault="00C40777" w:rsidP="00C40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proofErr w:type="gramStart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artmış</w:t>
      </w:r>
      <w:proofErr w:type="gramEnd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 xml:space="preserve"> </w:t>
      </w:r>
      <w:proofErr w:type="spellStart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kardiyovasküler</w:t>
      </w:r>
      <w:proofErr w:type="spellEnd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 xml:space="preserve"> zindelik</w:t>
      </w:r>
    </w:p>
    <w:p w:rsidR="00C40777" w:rsidRPr="00C40777" w:rsidRDefault="00C40777" w:rsidP="00C40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proofErr w:type="gramStart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artan</w:t>
      </w:r>
      <w:proofErr w:type="gramEnd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 xml:space="preserve"> kas gücü ve esneklik</w:t>
      </w:r>
    </w:p>
    <w:p w:rsidR="00C40777" w:rsidRPr="00C40777" w:rsidRDefault="00C40777" w:rsidP="00C40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Geliştirilmiş eklem hareketliliği</w:t>
      </w:r>
    </w:p>
    <w:p w:rsidR="00C40777" w:rsidRPr="00C40777" w:rsidRDefault="00C40777" w:rsidP="00C40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proofErr w:type="gramStart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azalmış</w:t>
      </w:r>
      <w:proofErr w:type="gramEnd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 xml:space="preserve"> stres seviyesi</w:t>
      </w:r>
    </w:p>
    <w:p w:rsidR="00C40777" w:rsidRPr="00C40777" w:rsidRDefault="00C40777" w:rsidP="00C40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proofErr w:type="gramStart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geliştirilmiş</w:t>
      </w:r>
      <w:proofErr w:type="gramEnd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 xml:space="preserve"> duruş ve koordinasyon</w:t>
      </w:r>
    </w:p>
    <w:p w:rsidR="00C40777" w:rsidRPr="00C40777" w:rsidRDefault="00C40777" w:rsidP="00C40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proofErr w:type="gramStart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güçlendirilmiş</w:t>
      </w:r>
      <w:proofErr w:type="gramEnd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 xml:space="preserve"> kemikler</w:t>
      </w:r>
    </w:p>
    <w:p w:rsidR="00C40777" w:rsidRPr="00C40777" w:rsidRDefault="00C40777" w:rsidP="00C40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proofErr w:type="gramStart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azalmış</w:t>
      </w:r>
      <w:proofErr w:type="gramEnd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 xml:space="preserve"> vücut yağ seviyeleri</w:t>
      </w:r>
    </w:p>
    <w:p w:rsidR="00C40777" w:rsidRPr="00C40777" w:rsidRDefault="00C40777" w:rsidP="00C40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proofErr w:type="gramStart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hastalığın</w:t>
      </w:r>
      <w:proofErr w:type="gramEnd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 xml:space="preserve"> önlenmesi veya yönetimi</w:t>
      </w:r>
    </w:p>
    <w:p w:rsidR="00E1724C" w:rsidRDefault="00C40777" w:rsidP="00E172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proofErr w:type="gramStart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azaltılmış</w:t>
      </w:r>
      <w:proofErr w:type="gramEnd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 xml:space="preserve"> </w:t>
      </w:r>
      <w:proofErr w:type="spellStart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anksiyete</w:t>
      </w:r>
      <w:proofErr w:type="spellEnd"/>
      <w:r w:rsidRPr="00C40777">
        <w:rPr>
          <w:rFonts w:ascii="Arial" w:eastAsia="Times New Roman" w:hAnsi="Arial" w:cs="Arial"/>
          <w:color w:val="666666"/>
          <w:sz w:val="24"/>
          <w:szCs w:val="24"/>
          <w:lang w:eastAsia="tr-TR"/>
        </w:rPr>
        <w:t xml:space="preserve"> ve depresyon.</w:t>
      </w:r>
    </w:p>
    <w:p w:rsidR="00E1724C" w:rsidRDefault="00E1724C" w:rsidP="00E172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</w:p>
    <w:p w:rsidR="00E1724C" w:rsidRDefault="00E1724C" w:rsidP="00E172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</w:p>
    <w:p w:rsidR="00E1724C" w:rsidRDefault="00E1724C" w:rsidP="00E172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</w:p>
    <w:p w:rsidR="00E1724C" w:rsidRDefault="00E1724C" w:rsidP="00E172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</w:p>
    <w:p w:rsidR="00E1724C" w:rsidRPr="00E1724C" w:rsidRDefault="00E1724C" w:rsidP="00E172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</w:p>
    <w:p w:rsidR="00E1724C" w:rsidRDefault="00E1724C" w:rsidP="00E1724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r>
        <w:rPr>
          <w:rFonts w:ascii="Arial" w:eastAsia="Times New Roman" w:hAnsi="Arial" w:cs="Arial"/>
          <w:noProof/>
          <w:color w:val="666666"/>
          <w:sz w:val="24"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201295</wp:posOffset>
            </wp:positionV>
            <wp:extent cx="2820670" cy="4274820"/>
            <wp:effectExtent l="742950" t="0" r="722630" b="0"/>
            <wp:wrapSquare wrapText="bothSides"/>
            <wp:docPr id="6" name="Resim 2" descr="C:\Users\bahri\OneDrive\Resimler\SAĞLIK VE MUTLULUK İÇİN PEDAL ÇEVİ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hri\OneDrive\Resimler\SAĞLIK VE MUTLULUK İÇİN PEDAL ÇEVİ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20670" cy="427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24C" w:rsidRDefault="00E1724C" w:rsidP="00E1724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</w:p>
    <w:p w:rsidR="00E1724C" w:rsidRPr="00E4375D" w:rsidRDefault="00E1724C" w:rsidP="00E1724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r w:rsidRPr="00E1724C">
        <w:rPr>
          <w:rFonts w:ascii="Arial" w:eastAsia="Times New Roman" w:hAnsi="Arial" w:cs="Arial"/>
          <w:color w:val="666666"/>
          <w:sz w:val="24"/>
          <w:szCs w:val="24"/>
          <w:lang w:eastAsia="tr-TR"/>
        </w:rPr>
        <w:drawing>
          <wp:inline distT="0" distB="0" distL="0" distR="0">
            <wp:extent cx="4472940" cy="2872740"/>
            <wp:effectExtent l="19050" t="0" r="3810" b="0"/>
            <wp:docPr id="8" name="Resim 1" descr="C:\Users\bahri\OneDrive\Resimler\bisikletin-faydalari-volkan-yilanci-01-bisiklope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hri\OneDrive\Resimler\bisikletin-faydalari-volkan-yilanci-01-bisikloped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277" cy="288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892F96" w:rsidRDefault="00892F96"/>
    <w:p w:rsidR="00E4375D" w:rsidRDefault="00E4375D"/>
    <w:p w:rsidR="00E4375D" w:rsidRDefault="00E4375D">
      <w:r w:rsidRPr="00E4375D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-3718560</wp:posOffset>
            </wp:positionV>
            <wp:extent cx="2486660" cy="4975860"/>
            <wp:effectExtent l="1257300" t="0" r="1247140" b="0"/>
            <wp:wrapSquare wrapText="bothSides"/>
            <wp:docPr id="5" name="Resim 2" descr="C:\Users\bahri\OneDrive\Resimler\SAĞLIK VE MUTLULUK İÇİN PEDAL ÇEVİ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hri\OneDrive\Resimler\SAĞLIK VE MUTLULUK İÇİN PEDAL ÇEVİ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86660" cy="497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777" w:rsidRDefault="00C40777"/>
    <w:p w:rsidR="00C40777" w:rsidRDefault="00C40777"/>
    <w:p w:rsidR="00E4375D" w:rsidRDefault="00E4375D">
      <w:pPr>
        <w:rPr>
          <w:noProof/>
          <w:lang w:eastAsia="tr-TR"/>
        </w:rPr>
      </w:pPr>
    </w:p>
    <w:p w:rsidR="00E4375D" w:rsidRDefault="00E4375D">
      <w:pPr>
        <w:rPr>
          <w:noProof/>
          <w:lang w:eastAsia="tr-TR"/>
        </w:rPr>
      </w:pPr>
    </w:p>
    <w:p w:rsidR="00C40777" w:rsidRDefault="00E4375D">
      <w:pPr>
        <w:rPr>
          <w:noProof/>
          <w:lang w:eastAsia="tr-TR"/>
        </w:rPr>
      </w:pPr>
      <w:r>
        <w:rPr>
          <w:noProof/>
          <w:lang w:eastAsia="tr-TR"/>
        </w:rPr>
        <w:t xml:space="preserve">  </w:t>
      </w:r>
    </w:p>
    <w:p w:rsidR="00E4375D" w:rsidRDefault="00E4375D"/>
    <w:sectPr w:rsidR="00E4375D" w:rsidSect="00E1724C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238E"/>
    <w:multiLevelType w:val="multilevel"/>
    <w:tmpl w:val="93A4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6E047C"/>
    <w:multiLevelType w:val="multilevel"/>
    <w:tmpl w:val="8D5C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40777"/>
    <w:rsid w:val="00892F96"/>
    <w:rsid w:val="00C40777"/>
    <w:rsid w:val="00E1724C"/>
    <w:rsid w:val="00E4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F96"/>
  </w:style>
  <w:style w:type="paragraph" w:styleId="Balk2">
    <w:name w:val="heading 2"/>
    <w:basedOn w:val="Normal"/>
    <w:link w:val="Balk2Char"/>
    <w:uiPriority w:val="9"/>
    <w:qFormat/>
    <w:rsid w:val="00C407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C407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4077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4077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C407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0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0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3AACA-28A6-4438-A8E8-20D94A44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bahri bilici</dc:creator>
  <cp:lastModifiedBy>bahri bilici</cp:lastModifiedBy>
  <cp:revision>2</cp:revision>
  <dcterms:created xsi:type="dcterms:W3CDTF">2022-01-04T10:04:00Z</dcterms:created>
  <dcterms:modified xsi:type="dcterms:W3CDTF">2022-01-04T10:33:00Z</dcterms:modified>
</cp:coreProperties>
</file>