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469" w:rsidRPr="001B3469" w:rsidRDefault="001B3469" w:rsidP="001B3469">
      <w:pPr>
        <w:shd w:val="clear" w:color="auto" w:fill="FFFFFF"/>
        <w:spacing w:after="240" w:line="240" w:lineRule="auto"/>
        <w:rPr>
          <w:rFonts w:ascii="Arial" w:eastAsia="Times New Roman" w:hAnsi="Arial" w:cs="Arial"/>
          <w:b/>
          <w:color w:val="666666"/>
          <w:sz w:val="36"/>
          <w:szCs w:val="36"/>
          <w:lang w:eastAsia="tr-TR"/>
        </w:rPr>
      </w:pPr>
      <w:r w:rsidRPr="001B3469">
        <w:rPr>
          <w:rFonts w:ascii="Arial" w:eastAsia="Times New Roman" w:hAnsi="Arial" w:cs="Arial"/>
          <w:b/>
          <w:color w:val="666666"/>
          <w:sz w:val="36"/>
          <w:szCs w:val="36"/>
          <w:lang w:eastAsia="tr-TR"/>
        </w:rPr>
        <w:t>Eskiden Günümüze Türkiye Bisiklet Tarihi</w:t>
      </w:r>
    </w:p>
    <w:p w:rsidR="001B3469" w:rsidRPr="001B3469" w:rsidRDefault="001B3469" w:rsidP="001B3469">
      <w:pPr>
        <w:shd w:val="clear" w:color="auto" w:fill="FFFFFF"/>
        <w:spacing w:after="240" w:line="240" w:lineRule="auto"/>
        <w:jc w:val="both"/>
        <w:rPr>
          <w:rFonts w:ascii="Arial" w:eastAsia="Times New Roman" w:hAnsi="Arial" w:cs="Arial"/>
          <w:color w:val="666666"/>
          <w:sz w:val="27"/>
          <w:szCs w:val="27"/>
          <w:lang w:eastAsia="tr-TR"/>
        </w:rPr>
      </w:pPr>
      <w:r w:rsidRPr="001B3469">
        <w:rPr>
          <w:rFonts w:ascii="Arial" w:eastAsia="Times New Roman" w:hAnsi="Arial" w:cs="Arial"/>
          <w:color w:val="666666"/>
          <w:sz w:val="27"/>
          <w:szCs w:val="27"/>
          <w:lang w:eastAsia="tr-TR"/>
        </w:rPr>
        <w:t xml:space="preserve">19. yüzyılın başlarında Avrupa’da icat edilen bisiklet, ilk dönemlerde seçkinlerin kullandığı bir araç olmuş daha sonra sportif amaçla da kullanılmaya başlanmıştır. Bisiklet yaygınlaşmaya başladıktan sonra Osmanlı İmparatorluğu’na da </w:t>
      </w:r>
      <w:proofErr w:type="spellStart"/>
      <w:r w:rsidRPr="001B3469">
        <w:rPr>
          <w:rFonts w:ascii="Arial" w:eastAsia="Times New Roman" w:hAnsi="Arial" w:cs="Arial"/>
          <w:color w:val="666666"/>
          <w:sz w:val="27"/>
          <w:szCs w:val="27"/>
          <w:lang w:eastAsia="tr-TR"/>
        </w:rPr>
        <w:t>levantenler</w:t>
      </w:r>
      <w:proofErr w:type="spellEnd"/>
      <w:r w:rsidRPr="001B3469">
        <w:rPr>
          <w:rFonts w:ascii="Arial" w:eastAsia="Times New Roman" w:hAnsi="Arial" w:cs="Arial"/>
          <w:color w:val="666666"/>
          <w:sz w:val="27"/>
          <w:szCs w:val="27"/>
          <w:lang w:eastAsia="tr-TR"/>
        </w:rPr>
        <w:t xml:space="preserve"> tarafından getirilmiş ve öncelikle posta teşkilatı, polis teşkilatı ve orduda kullanılmıştır.</w:t>
      </w:r>
    </w:p>
    <w:p w:rsidR="001B3469" w:rsidRPr="001B3469" w:rsidRDefault="001B3469" w:rsidP="001B3469">
      <w:pPr>
        <w:shd w:val="clear" w:color="auto" w:fill="FFFFFF"/>
        <w:spacing w:before="100" w:beforeAutospacing="1" w:after="100" w:afterAutospacing="1" w:line="264" w:lineRule="atLeast"/>
        <w:jc w:val="both"/>
        <w:outlineLvl w:val="1"/>
        <w:rPr>
          <w:rFonts w:ascii="Arial" w:eastAsia="Times New Roman" w:hAnsi="Arial" w:cs="Arial"/>
          <w:b/>
          <w:bCs/>
          <w:color w:val="111111"/>
          <w:sz w:val="28"/>
          <w:szCs w:val="28"/>
          <w:lang w:eastAsia="tr-TR"/>
        </w:rPr>
      </w:pPr>
      <w:r w:rsidRPr="001B3469">
        <w:rPr>
          <w:rFonts w:ascii="Arial" w:eastAsia="Times New Roman" w:hAnsi="Arial" w:cs="Arial"/>
          <w:b/>
          <w:bCs/>
          <w:color w:val="111111"/>
          <w:sz w:val="28"/>
          <w:szCs w:val="28"/>
          <w:lang w:eastAsia="tr-TR"/>
        </w:rPr>
        <w:t>Türkiye Bisiklet Tarihi</w:t>
      </w:r>
      <w:r>
        <w:rPr>
          <w:rFonts w:ascii="Arial" w:eastAsia="Times New Roman" w:hAnsi="Arial" w:cs="Arial"/>
          <w:b/>
          <w:bCs/>
          <w:color w:val="111111"/>
          <w:sz w:val="28"/>
          <w:szCs w:val="28"/>
          <w:lang w:eastAsia="tr-TR"/>
        </w:rPr>
        <w:t xml:space="preserve">: </w:t>
      </w:r>
      <w:r w:rsidRPr="001B3469">
        <w:rPr>
          <w:rFonts w:ascii="Arial" w:eastAsia="Times New Roman" w:hAnsi="Arial" w:cs="Arial"/>
          <w:color w:val="666666"/>
          <w:sz w:val="27"/>
          <w:szCs w:val="27"/>
          <w:lang w:eastAsia="tr-TR"/>
        </w:rPr>
        <w:t>Osmanlı’da bisikletin gelmesiyle ilgili ilk haber Tarik gazetesi tarafından 1885 yılında duyurulmuştur. 19. Yüzyılın sonlarında Osmanlı ülkesinde başkent </w:t>
      </w:r>
      <w:r w:rsidRPr="001B3469">
        <w:rPr>
          <w:rFonts w:ascii="Arial" w:eastAsia="Times New Roman" w:hAnsi="Arial" w:cs="Arial"/>
          <w:b/>
          <w:bCs/>
          <w:color w:val="666666"/>
          <w:sz w:val="27"/>
          <w:lang w:eastAsia="tr-TR"/>
        </w:rPr>
        <w:t>İstanbul</w:t>
      </w:r>
      <w:r w:rsidRPr="001B3469">
        <w:rPr>
          <w:rFonts w:ascii="Arial" w:eastAsia="Times New Roman" w:hAnsi="Arial" w:cs="Arial"/>
          <w:color w:val="666666"/>
          <w:sz w:val="27"/>
          <w:szCs w:val="27"/>
          <w:lang w:eastAsia="tr-TR"/>
        </w:rPr>
        <w:t>’un dışında bisikletin yaygın olarak kullanıldığı şehirler Osmanlı’nın Batı’ya açılan penceresi konumunda olan </w:t>
      </w:r>
      <w:r w:rsidRPr="001B3469">
        <w:rPr>
          <w:rFonts w:ascii="Arial" w:eastAsia="Times New Roman" w:hAnsi="Arial" w:cs="Arial"/>
          <w:b/>
          <w:bCs/>
          <w:color w:val="666666"/>
          <w:sz w:val="27"/>
          <w:lang w:eastAsia="tr-TR"/>
        </w:rPr>
        <w:t>İzmir ve Selanik</w:t>
      </w:r>
      <w:r w:rsidRPr="001B3469">
        <w:rPr>
          <w:rFonts w:ascii="Arial" w:eastAsia="Times New Roman" w:hAnsi="Arial" w:cs="Arial"/>
          <w:color w:val="666666"/>
          <w:sz w:val="27"/>
          <w:szCs w:val="27"/>
          <w:lang w:eastAsia="tr-TR"/>
        </w:rPr>
        <w:t> olmuştur.</w:t>
      </w:r>
    </w:p>
    <w:p w:rsidR="001B3469" w:rsidRDefault="001B3469" w:rsidP="001B3469">
      <w:pPr>
        <w:shd w:val="clear" w:color="auto" w:fill="FFFFFF"/>
        <w:spacing w:after="240" w:line="240" w:lineRule="auto"/>
        <w:jc w:val="both"/>
        <w:rPr>
          <w:rFonts w:ascii="Arial" w:eastAsia="Times New Roman" w:hAnsi="Arial" w:cs="Arial"/>
          <w:color w:val="666666"/>
          <w:sz w:val="27"/>
          <w:szCs w:val="27"/>
          <w:lang w:eastAsia="tr-TR"/>
        </w:rPr>
      </w:pPr>
      <w:r w:rsidRPr="001B3469">
        <w:rPr>
          <w:rFonts w:ascii="Arial" w:eastAsia="Times New Roman" w:hAnsi="Arial" w:cs="Arial"/>
          <w:color w:val="666666"/>
          <w:sz w:val="27"/>
          <w:szCs w:val="27"/>
          <w:lang w:eastAsia="tr-TR"/>
        </w:rPr>
        <w:t>Osmanlı döneminde </w:t>
      </w:r>
      <w:r w:rsidRPr="001B3469">
        <w:rPr>
          <w:rFonts w:ascii="Arial" w:eastAsia="Times New Roman" w:hAnsi="Arial" w:cs="Arial"/>
          <w:b/>
          <w:bCs/>
          <w:color w:val="666666"/>
          <w:sz w:val="27"/>
          <w:lang w:eastAsia="tr-TR"/>
        </w:rPr>
        <w:t>ilk bisiklet yarışları 1897’de Selanik’te</w:t>
      </w:r>
      <w:r w:rsidRPr="001B3469">
        <w:rPr>
          <w:rFonts w:ascii="Arial" w:eastAsia="Times New Roman" w:hAnsi="Arial" w:cs="Arial"/>
          <w:color w:val="666666"/>
          <w:sz w:val="27"/>
          <w:szCs w:val="27"/>
          <w:lang w:eastAsia="tr-TR"/>
        </w:rPr>
        <w:t>ki ahşap tribünlü velodromda düzenlenmiştir.</w:t>
      </w:r>
    </w:p>
    <w:p w:rsidR="001B3469" w:rsidRPr="001B3469" w:rsidRDefault="001B3469" w:rsidP="001B3469">
      <w:pPr>
        <w:shd w:val="clear" w:color="auto" w:fill="FFFFFF"/>
        <w:spacing w:after="240" w:line="240" w:lineRule="auto"/>
        <w:jc w:val="both"/>
        <w:rPr>
          <w:rFonts w:ascii="Arial" w:eastAsia="Times New Roman" w:hAnsi="Arial" w:cs="Arial"/>
          <w:color w:val="666666"/>
          <w:sz w:val="28"/>
          <w:szCs w:val="28"/>
          <w:lang w:eastAsia="tr-TR"/>
        </w:rPr>
      </w:pPr>
      <w:r w:rsidRPr="001B3469">
        <w:rPr>
          <w:rFonts w:ascii="Arial" w:eastAsia="Times New Roman" w:hAnsi="Arial" w:cs="Arial"/>
          <w:b/>
          <w:bCs/>
          <w:color w:val="111111"/>
          <w:sz w:val="28"/>
          <w:szCs w:val="28"/>
          <w:lang w:eastAsia="tr-TR"/>
        </w:rPr>
        <w:t>İzmir’de Bisiklet</w:t>
      </w:r>
      <w:r>
        <w:rPr>
          <w:rFonts w:ascii="Arial" w:eastAsia="Times New Roman" w:hAnsi="Arial" w:cs="Arial"/>
          <w:color w:val="666666"/>
          <w:sz w:val="28"/>
          <w:szCs w:val="28"/>
          <w:lang w:eastAsia="tr-TR"/>
        </w:rPr>
        <w:t xml:space="preserve">: </w:t>
      </w:r>
      <w:r>
        <w:rPr>
          <w:rFonts w:ascii="Arial" w:eastAsia="Times New Roman" w:hAnsi="Arial" w:cs="Arial"/>
          <w:color w:val="666666"/>
          <w:sz w:val="27"/>
          <w:szCs w:val="27"/>
          <w:lang w:eastAsia="tr-TR"/>
        </w:rPr>
        <w:t>İzmir’deki L</w:t>
      </w:r>
      <w:r w:rsidRPr="001B3469">
        <w:rPr>
          <w:rFonts w:ascii="Arial" w:eastAsia="Times New Roman" w:hAnsi="Arial" w:cs="Arial"/>
          <w:color w:val="666666"/>
          <w:sz w:val="27"/>
          <w:szCs w:val="27"/>
          <w:lang w:eastAsia="tr-TR"/>
        </w:rPr>
        <w:t>evanten aileler, Batı’daki diğer yenilikler gibi bisikletin de kente getirilmesinde öncülük etmiştir. İzmir’de ilk bisiklet yarışması 15 Mayıs 1895 tarihinde yapılmıştır. İzmir’de 1900 yılından itibaren Rum kulüplerinin düzenlediği spor oyunlarında bisiklet de yer almaya başlamıştır. Özellikle Bornova’da Levantenlerin kurduğu kulüpler tarafından bisiklet ve atletizm yarışlarının düzenli olarak yapıldığı görülmektedir.</w:t>
      </w:r>
    </w:p>
    <w:p w:rsidR="001B3469" w:rsidRDefault="001B3469" w:rsidP="001B3469">
      <w:pPr>
        <w:shd w:val="clear" w:color="auto" w:fill="FFFFFF"/>
        <w:spacing w:before="100" w:beforeAutospacing="1" w:after="100" w:afterAutospacing="1" w:line="264" w:lineRule="atLeast"/>
        <w:jc w:val="both"/>
        <w:outlineLvl w:val="1"/>
        <w:rPr>
          <w:rFonts w:ascii="Arial" w:eastAsia="Times New Roman" w:hAnsi="Arial" w:cs="Arial"/>
          <w:b/>
          <w:bCs/>
          <w:color w:val="111111"/>
          <w:sz w:val="28"/>
          <w:szCs w:val="28"/>
          <w:lang w:eastAsia="tr-TR"/>
        </w:rPr>
      </w:pPr>
      <w:r w:rsidRPr="001B3469">
        <w:rPr>
          <w:rFonts w:ascii="Arial" w:eastAsia="Times New Roman" w:hAnsi="Arial" w:cs="Arial"/>
          <w:b/>
          <w:bCs/>
          <w:color w:val="111111"/>
          <w:sz w:val="28"/>
          <w:szCs w:val="28"/>
          <w:lang w:eastAsia="tr-TR"/>
        </w:rPr>
        <w:t>İstanbul’da Bisiklet</w:t>
      </w:r>
      <w:r>
        <w:rPr>
          <w:rFonts w:ascii="Arial" w:eastAsia="Times New Roman" w:hAnsi="Arial" w:cs="Arial"/>
          <w:b/>
          <w:bCs/>
          <w:color w:val="111111"/>
          <w:sz w:val="28"/>
          <w:szCs w:val="28"/>
          <w:lang w:eastAsia="tr-TR"/>
        </w:rPr>
        <w:t xml:space="preserve">: </w:t>
      </w:r>
      <w:r w:rsidRPr="001B3469">
        <w:rPr>
          <w:rFonts w:ascii="Arial" w:eastAsia="Times New Roman" w:hAnsi="Arial" w:cs="Arial"/>
          <w:color w:val="666666"/>
          <w:sz w:val="27"/>
          <w:szCs w:val="27"/>
          <w:lang w:eastAsia="tr-TR"/>
        </w:rPr>
        <w:t xml:space="preserve">İstanbul’da ilk bisiklet yarışması 18 Ağustos 1895 tarihinde yapılmıştır. </w:t>
      </w:r>
      <w:proofErr w:type="spellStart"/>
      <w:r w:rsidRPr="001B3469">
        <w:rPr>
          <w:rFonts w:ascii="Arial" w:eastAsia="Times New Roman" w:hAnsi="Arial" w:cs="Arial"/>
          <w:color w:val="666666"/>
          <w:sz w:val="27"/>
          <w:szCs w:val="27"/>
          <w:lang w:eastAsia="tr-TR"/>
        </w:rPr>
        <w:t>Tarabya’daki</w:t>
      </w:r>
      <w:proofErr w:type="spellEnd"/>
      <w:r w:rsidRPr="001B3469">
        <w:rPr>
          <w:rFonts w:ascii="Arial" w:eastAsia="Times New Roman" w:hAnsi="Arial" w:cs="Arial"/>
          <w:color w:val="666666"/>
          <w:sz w:val="27"/>
          <w:szCs w:val="27"/>
          <w:lang w:eastAsia="tr-TR"/>
        </w:rPr>
        <w:t xml:space="preserve"> bu yarışma 5 ayrı mesafede düzenlenmiştir. 1907 yılında İstanbul’da kullanılan bisikletler belediye teşkilatı tarafından kayıt altına alınmaya çalışılmıştır. Her bir bisiklete numara verilerek sahibi ve binicisinin adı Şehremaneti ve Zaptiye Nezareti’nde tutulan deftere kaydedilmiştir. Kayıt sırasında işlemler için her bisikletten yarım lira rüsum alınmıştır.</w:t>
      </w:r>
    </w:p>
    <w:p w:rsidR="001B3469" w:rsidRPr="001B3469" w:rsidRDefault="001B3469" w:rsidP="001B3469">
      <w:pPr>
        <w:shd w:val="clear" w:color="auto" w:fill="FFFFFF"/>
        <w:spacing w:before="100" w:beforeAutospacing="1" w:after="100" w:afterAutospacing="1" w:line="264" w:lineRule="atLeast"/>
        <w:jc w:val="both"/>
        <w:outlineLvl w:val="1"/>
        <w:rPr>
          <w:rFonts w:ascii="Arial" w:eastAsia="Times New Roman" w:hAnsi="Arial" w:cs="Arial"/>
          <w:b/>
          <w:bCs/>
          <w:color w:val="111111"/>
          <w:sz w:val="28"/>
          <w:szCs w:val="28"/>
          <w:lang w:eastAsia="tr-TR"/>
        </w:rPr>
      </w:pPr>
      <w:r w:rsidRPr="001B3469">
        <w:rPr>
          <w:rFonts w:ascii="Arial" w:eastAsia="Times New Roman" w:hAnsi="Arial" w:cs="Arial"/>
          <w:color w:val="666666"/>
          <w:sz w:val="27"/>
          <w:szCs w:val="27"/>
          <w:lang w:eastAsia="tr-TR"/>
        </w:rPr>
        <w:t xml:space="preserve">Bisiklet 1913 zabıta talimatnamesinde bir taşıt olarak kullanılmıştır. Talimatnamede </w:t>
      </w:r>
      <w:proofErr w:type="spellStart"/>
      <w:r w:rsidRPr="001B3469">
        <w:rPr>
          <w:rFonts w:ascii="Arial" w:eastAsia="Times New Roman" w:hAnsi="Arial" w:cs="Arial"/>
          <w:color w:val="666666"/>
          <w:sz w:val="27"/>
          <w:szCs w:val="27"/>
          <w:lang w:eastAsia="tr-TR"/>
        </w:rPr>
        <w:t>velospid</w:t>
      </w:r>
      <w:proofErr w:type="spellEnd"/>
      <w:r w:rsidRPr="001B3469">
        <w:rPr>
          <w:rFonts w:ascii="Arial" w:eastAsia="Times New Roman" w:hAnsi="Arial" w:cs="Arial"/>
          <w:color w:val="666666"/>
          <w:sz w:val="27"/>
          <w:szCs w:val="27"/>
          <w:lang w:eastAsia="tr-TR"/>
        </w:rPr>
        <w:t>, bisiklet ve el arabaları için ruhsatiye varakası, daire ve sıra numaraları alınması, ayrıca gece yakmaya mahsus fener ve arkaya takılacak kırmızı fener bulundurulması hükmünün getirildiği görülmektedir. 1914 yılında Galata Köprüsü geçiş ücretleri arasına bisiklet dâhil edilmiştir.</w:t>
      </w:r>
    </w:p>
    <w:p w:rsidR="001B3469" w:rsidRPr="001B3469" w:rsidRDefault="001B3469" w:rsidP="001B3469">
      <w:pPr>
        <w:shd w:val="clear" w:color="auto" w:fill="FFFFFF"/>
        <w:spacing w:after="240" w:line="240" w:lineRule="auto"/>
        <w:jc w:val="both"/>
        <w:rPr>
          <w:rFonts w:ascii="Arial" w:eastAsia="Times New Roman" w:hAnsi="Arial" w:cs="Arial"/>
          <w:color w:val="666666"/>
          <w:sz w:val="27"/>
          <w:szCs w:val="27"/>
          <w:lang w:eastAsia="tr-TR"/>
        </w:rPr>
      </w:pPr>
      <w:r w:rsidRPr="001B3469">
        <w:rPr>
          <w:rFonts w:ascii="Arial" w:eastAsia="Times New Roman" w:hAnsi="Arial" w:cs="Arial"/>
          <w:color w:val="666666"/>
          <w:sz w:val="27"/>
          <w:szCs w:val="27"/>
          <w:lang w:eastAsia="tr-TR"/>
        </w:rPr>
        <w:t>Osmanlı’da bisiklet devlet teşkilatı içinde de yoğun olarak kullanılmıştır.</w:t>
      </w:r>
    </w:p>
    <w:p w:rsidR="001B3469" w:rsidRPr="001B3469" w:rsidRDefault="001B3469" w:rsidP="001B3469">
      <w:pPr>
        <w:shd w:val="clear" w:color="auto" w:fill="FFFFFF"/>
        <w:spacing w:before="100" w:beforeAutospacing="1" w:after="100" w:afterAutospacing="1" w:line="264" w:lineRule="atLeast"/>
        <w:jc w:val="both"/>
        <w:outlineLvl w:val="1"/>
        <w:rPr>
          <w:rFonts w:ascii="Arial" w:eastAsia="Times New Roman" w:hAnsi="Arial" w:cs="Arial"/>
          <w:b/>
          <w:bCs/>
          <w:color w:val="111111"/>
          <w:sz w:val="28"/>
          <w:szCs w:val="28"/>
          <w:lang w:eastAsia="tr-TR"/>
        </w:rPr>
      </w:pPr>
      <w:r w:rsidRPr="001B3469">
        <w:rPr>
          <w:rFonts w:ascii="Arial" w:eastAsia="Times New Roman" w:hAnsi="Arial" w:cs="Arial"/>
          <w:b/>
          <w:bCs/>
          <w:color w:val="111111"/>
          <w:sz w:val="28"/>
          <w:szCs w:val="28"/>
          <w:lang w:eastAsia="tr-TR"/>
        </w:rPr>
        <w:t>Polis Teşkilatında Bisiklet</w:t>
      </w:r>
      <w:r>
        <w:rPr>
          <w:rFonts w:ascii="Arial" w:eastAsia="Times New Roman" w:hAnsi="Arial" w:cs="Arial"/>
          <w:b/>
          <w:bCs/>
          <w:color w:val="111111"/>
          <w:sz w:val="28"/>
          <w:szCs w:val="28"/>
          <w:lang w:eastAsia="tr-TR"/>
        </w:rPr>
        <w:t xml:space="preserve">: </w:t>
      </w:r>
      <w:r w:rsidRPr="001B3469">
        <w:rPr>
          <w:rFonts w:ascii="Arial" w:eastAsia="Times New Roman" w:hAnsi="Arial" w:cs="Arial"/>
          <w:color w:val="666666"/>
          <w:sz w:val="27"/>
          <w:szCs w:val="27"/>
          <w:lang w:eastAsia="tr-TR"/>
        </w:rPr>
        <w:t>Osmanlı’da II. Meşrutiyet’in ilanından sonraki yıllarda birçok vilayette polis teşkilatına bisiklet alınması için girişimlerde bulunulduğu konuyla ilgili yapılan yazışmalardan anlaşılmaktadır. Selanik Polis Müdürlüğü’ne bağlı merkezi ve önemli karakollardaki polislerin işlerini hızlandırmak için bisiklet alınmıştır.</w:t>
      </w:r>
    </w:p>
    <w:p w:rsidR="001B3469" w:rsidRPr="001B3469" w:rsidRDefault="001B3469" w:rsidP="001B3469">
      <w:pPr>
        <w:shd w:val="clear" w:color="auto" w:fill="FFFFFF"/>
        <w:spacing w:after="240" w:line="240" w:lineRule="auto"/>
        <w:jc w:val="both"/>
        <w:rPr>
          <w:rFonts w:ascii="Arial" w:eastAsia="Times New Roman" w:hAnsi="Arial" w:cs="Arial"/>
          <w:color w:val="666666"/>
          <w:sz w:val="27"/>
          <w:szCs w:val="27"/>
          <w:lang w:eastAsia="tr-TR"/>
        </w:rPr>
      </w:pPr>
      <w:r w:rsidRPr="001B3469">
        <w:rPr>
          <w:rFonts w:ascii="Arial" w:eastAsia="Times New Roman" w:hAnsi="Arial" w:cs="Arial"/>
          <w:color w:val="666666"/>
          <w:sz w:val="27"/>
          <w:szCs w:val="27"/>
          <w:lang w:eastAsia="tr-TR"/>
        </w:rPr>
        <w:t>Yine aynı dönemde Kosova Vilayetinde, Kırşehir’de, Sakız adasında, Kayseri’de, Ankara’da… Polisler için bisiklet alındığı yapılan yazışmalardan anlaşılmaktadır. Emniyet Umum Müdürlüğü’nde 1919 yılında bir “</w:t>
      </w:r>
      <w:r w:rsidRPr="001B3469">
        <w:rPr>
          <w:rFonts w:ascii="Arial" w:eastAsia="Times New Roman" w:hAnsi="Arial" w:cs="Arial"/>
          <w:b/>
          <w:bCs/>
          <w:color w:val="666666"/>
          <w:sz w:val="27"/>
          <w:lang w:eastAsia="tr-TR"/>
        </w:rPr>
        <w:t>Bisiklet Bölüğü”</w:t>
      </w:r>
      <w:r w:rsidRPr="001B3469">
        <w:rPr>
          <w:rFonts w:ascii="Arial" w:eastAsia="Times New Roman" w:hAnsi="Arial" w:cs="Arial"/>
          <w:color w:val="666666"/>
          <w:sz w:val="27"/>
          <w:szCs w:val="27"/>
          <w:lang w:eastAsia="tr-TR"/>
        </w:rPr>
        <w:t> kurulmuştur.</w:t>
      </w:r>
    </w:p>
    <w:p w:rsidR="001B3469" w:rsidRPr="001B3469" w:rsidRDefault="001B3469" w:rsidP="001B3469">
      <w:pPr>
        <w:shd w:val="clear" w:color="auto" w:fill="FFFFFF"/>
        <w:spacing w:before="100" w:beforeAutospacing="1" w:after="100" w:afterAutospacing="1" w:line="264" w:lineRule="atLeast"/>
        <w:jc w:val="both"/>
        <w:outlineLvl w:val="1"/>
        <w:rPr>
          <w:rFonts w:ascii="Arial" w:eastAsia="Times New Roman" w:hAnsi="Arial" w:cs="Arial"/>
          <w:b/>
          <w:bCs/>
          <w:color w:val="111111"/>
          <w:sz w:val="28"/>
          <w:szCs w:val="28"/>
          <w:lang w:eastAsia="tr-TR"/>
        </w:rPr>
      </w:pPr>
      <w:r w:rsidRPr="001B3469">
        <w:rPr>
          <w:rFonts w:ascii="Arial" w:eastAsia="Times New Roman" w:hAnsi="Arial" w:cs="Arial"/>
          <w:b/>
          <w:bCs/>
          <w:color w:val="111111"/>
          <w:sz w:val="28"/>
          <w:szCs w:val="28"/>
          <w:lang w:eastAsia="tr-TR"/>
        </w:rPr>
        <w:t>Posta Teşkilatında Bisiklet</w:t>
      </w:r>
      <w:r>
        <w:rPr>
          <w:rFonts w:ascii="Arial" w:eastAsia="Times New Roman" w:hAnsi="Arial" w:cs="Arial"/>
          <w:b/>
          <w:bCs/>
          <w:color w:val="111111"/>
          <w:sz w:val="28"/>
          <w:szCs w:val="28"/>
          <w:lang w:eastAsia="tr-TR"/>
        </w:rPr>
        <w:t xml:space="preserve">: </w:t>
      </w:r>
      <w:r w:rsidRPr="001B3469">
        <w:rPr>
          <w:rFonts w:ascii="Arial" w:eastAsia="Times New Roman" w:hAnsi="Arial" w:cs="Arial"/>
          <w:color w:val="666666"/>
          <w:sz w:val="27"/>
          <w:szCs w:val="27"/>
          <w:lang w:eastAsia="tr-TR"/>
        </w:rPr>
        <w:t xml:space="preserve">1900’lü yılların başında Osmanlı’da posta teşkilatında da bisikletin kullanılmaya başladığı görülmektedir. Posta teşkilatında etkili bir şekilde kullanılan bisikletlerin emniyet teşkilatına da örnek olduğu belgelerden anlaşılmaktadır. </w:t>
      </w:r>
      <w:r w:rsidRPr="001B3469">
        <w:rPr>
          <w:rFonts w:ascii="Arial" w:eastAsia="Times New Roman" w:hAnsi="Arial" w:cs="Arial"/>
          <w:color w:val="666666"/>
          <w:sz w:val="27"/>
          <w:szCs w:val="27"/>
          <w:lang w:eastAsia="tr-TR"/>
        </w:rPr>
        <w:lastRenderedPageBreak/>
        <w:t>18 Eylül 1909 tarihinde Emniyet Umum Müdürlüğü, Posta ve Telgraf Müdüriyetinden teşkilatının kullandığı bisikletlerle ilgili bilgi talep etmiştir.</w:t>
      </w:r>
    </w:p>
    <w:p w:rsidR="001B3469" w:rsidRPr="001B3469" w:rsidRDefault="001B3469" w:rsidP="001B3469">
      <w:pPr>
        <w:shd w:val="clear" w:color="auto" w:fill="FFFFFF"/>
        <w:spacing w:before="100" w:beforeAutospacing="1" w:after="100" w:afterAutospacing="1" w:line="264" w:lineRule="atLeast"/>
        <w:jc w:val="both"/>
        <w:outlineLvl w:val="1"/>
        <w:rPr>
          <w:rFonts w:ascii="Arial" w:eastAsia="Times New Roman" w:hAnsi="Arial" w:cs="Arial"/>
          <w:b/>
          <w:bCs/>
          <w:color w:val="111111"/>
          <w:sz w:val="28"/>
          <w:szCs w:val="28"/>
          <w:lang w:eastAsia="tr-TR"/>
        </w:rPr>
      </w:pPr>
      <w:r w:rsidRPr="001B3469">
        <w:rPr>
          <w:rFonts w:ascii="Arial" w:eastAsia="Times New Roman" w:hAnsi="Arial" w:cs="Arial"/>
          <w:b/>
          <w:bCs/>
          <w:color w:val="111111"/>
          <w:sz w:val="28"/>
          <w:szCs w:val="28"/>
          <w:lang w:eastAsia="tr-TR"/>
        </w:rPr>
        <w:t>Ordu Teşkilatında Bisiklet</w:t>
      </w:r>
      <w:r>
        <w:rPr>
          <w:rFonts w:ascii="Arial" w:eastAsia="Times New Roman" w:hAnsi="Arial" w:cs="Arial"/>
          <w:b/>
          <w:bCs/>
          <w:color w:val="111111"/>
          <w:sz w:val="28"/>
          <w:szCs w:val="28"/>
          <w:lang w:eastAsia="tr-TR"/>
        </w:rPr>
        <w:t xml:space="preserve">: </w:t>
      </w:r>
      <w:r w:rsidRPr="001B3469">
        <w:rPr>
          <w:rFonts w:ascii="Arial" w:eastAsia="Times New Roman" w:hAnsi="Arial" w:cs="Arial"/>
          <w:color w:val="666666"/>
          <w:sz w:val="27"/>
          <w:szCs w:val="27"/>
          <w:lang w:eastAsia="tr-TR"/>
        </w:rPr>
        <w:t xml:space="preserve">Osmanlı’nın son yıllarında ordu teşkilatında da bisikletin kullanıldığı görülmektedir. 1915 yılında jandarma piyadelerinin kullanımı için bisiklet alınmıştır. Ordu içinde bisikletli birliklerin de yer aldığı arşiv belgelerinde kayıtlıdır. Sultan II. </w:t>
      </w:r>
      <w:proofErr w:type="spellStart"/>
      <w:r w:rsidRPr="001B3469">
        <w:rPr>
          <w:rFonts w:ascii="Arial" w:eastAsia="Times New Roman" w:hAnsi="Arial" w:cs="Arial"/>
          <w:color w:val="666666"/>
          <w:sz w:val="27"/>
          <w:szCs w:val="27"/>
          <w:lang w:eastAsia="tr-TR"/>
        </w:rPr>
        <w:t>Abdülhamid’in</w:t>
      </w:r>
      <w:proofErr w:type="spellEnd"/>
      <w:r w:rsidRPr="001B3469">
        <w:rPr>
          <w:rFonts w:ascii="Arial" w:eastAsia="Times New Roman" w:hAnsi="Arial" w:cs="Arial"/>
          <w:color w:val="666666"/>
          <w:sz w:val="27"/>
          <w:szCs w:val="27"/>
          <w:lang w:eastAsia="tr-TR"/>
        </w:rPr>
        <w:t xml:space="preserve"> Amerikan Birleşik Devletleri ordusunda kullanılmaya başlanan bisikletler ilgili 1894 yılında bir araştırma başlattığı bilinmektedir. Ordu dışında bazı bakanlıklar bünyesinde de memurların hızlı hareket etmeleri için bisikletin kullanıldığı görülmektedir.</w:t>
      </w:r>
    </w:p>
    <w:p w:rsidR="001B3469" w:rsidRPr="001B3469" w:rsidRDefault="001B3469" w:rsidP="001B3469">
      <w:pPr>
        <w:shd w:val="clear" w:color="auto" w:fill="FFFFFF"/>
        <w:spacing w:before="100" w:beforeAutospacing="1" w:after="100" w:afterAutospacing="1" w:line="264" w:lineRule="atLeast"/>
        <w:jc w:val="both"/>
        <w:outlineLvl w:val="1"/>
        <w:rPr>
          <w:rFonts w:ascii="Arial" w:eastAsia="Times New Roman" w:hAnsi="Arial" w:cs="Arial"/>
          <w:b/>
          <w:bCs/>
          <w:color w:val="111111"/>
          <w:sz w:val="28"/>
          <w:szCs w:val="28"/>
          <w:lang w:eastAsia="tr-TR"/>
        </w:rPr>
      </w:pPr>
      <w:r w:rsidRPr="001B3469">
        <w:rPr>
          <w:rFonts w:ascii="Arial" w:eastAsia="Times New Roman" w:hAnsi="Arial" w:cs="Arial"/>
          <w:b/>
          <w:bCs/>
          <w:color w:val="111111"/>
          <w:sz w:val="28"/>
          <w:szCs w:val="28"/>
          <w:lang w:eastAsia="tr-TR"/>
        </w:rPr>
        <w:t>Cumhuriyet Dönemi’nde Bisiklet</w:t>
      </w:r>
      <w:r>
        <w:rPr>
          <w:rFonts w:ascii="Arial" w:eastAsia="Times New Roman" w:hAnsi="Arial" w:cs="Arial"/>
          <w:b/>
          <w:bCs/>
          <w:color w:val="111111"/>
          <w:sz w:val="28"/>
          <w:szCs w:val="28"/>
          <w:lang w:eastAsia="tr-TR"/>
        </w:rPr>
        <w:t xml:space="preserve">: </w:t>
      </w:r>
      <w:r w:rsidRPr="001B3469">
        <w:rPr>
          <w:rFonts w:ascii="Arial" w:eastAsia="Times New Roman" w:hAnsi="Arial" w:cs="Arial"/>
          <w:color w:val="666666"/>
          <w:sz w:val="27"/>
          <w:szCs w:val="27"/>
          <w:lang w:eastAsia="tr-TR"/>
        </w:rPr>
        <w:t>II. Meşrutiyet’ten sonra yaygınlaşan bisiklet cemiyetleri Cumhuriyet döneminde daha organize şekilde varlığını sürdürmüştür. 1923 yılında bisiklet federasyonun kurulmasının ardından Milli Takım oluşturulmuştur.</w:t>
      </w:r>
    </w:p>
    <w:p w:rsidR="001B3469" w:rsidRPr="001B3469" w:rsidRDefault="001B3469" w:rsidP="001B3469">
      <w:pPr>
        <w:shd w:val="clear" w:color="auto" w:fill="FFFFFF"/>
        <w:spacing w:after="240" w:line="240" w:lineRule="auto"/>
        <w:jc w:val="both"/>
        <w:rPr>
          <w:rFonts w:ascii="Arial" w:eastAsia="Times New Roman" w:hAnsi="Arial" w:cs="Arial"/>
          <w:color w:val="666666"/>
          <w:sz w:val="27"/>
          <w:szCs w:val="27"/>
          <w:lang w:eastAsia="tr-TR"/>
        </w:rPr>
      </w:pPr>
      <w:r w:rsidRPr="001B3469">
        <w:rPr>
          <w:rFonts w:ascii="Arial" w:eastAsia="Times New Roman" w:hAnsi="Arial" w:cs="Arial"/>
          <w:color w:val="666666"/>
          <w:sz w:val="27"/>
          <w:szCs w:val="27"/>
          <w:lang w:eastAsia="tr-TR"/>
        </w:rPr>
        <w:t>Türk bisikletçiler ilk defa</w:t>
      </w:r>
      <w:r w:rsidRPr="001B3469">
        <w:rPr>
          <w:rFonts w:ascii="Arial" w:eastAsia="Times New Roman" w:hAnsi="Arial" w:cs="Arial"/>
          <w:b/>
          <w:bCs/>
          <w:color w:val="666666"/>
          <w:sz w:val="27"/>
          <w:lang w:eastAsia="tr-TR"/>
        </w:rPr>
        <w:t> 1924 Olimpiyatla</w:t>
      </w:r>
      <w:r w:rsidRPr="001B3469">
        <w:rPr>
          <w:rFonts w:ascii="Arial" w:eastAsia="Times New Roman" w:hAnsi="Arial" w:cs="Arial"/>
          <w:color w:val="666666"/>
          <w:sz w:val="27"/>
          <w:szCs w:val="27"/>
          <w:lang w:eastAsia="tr-TR"/>
        </w:rPr>
        <w:t>rı’na katılmak üzere Paris’e gitmiş ancak teknik nedenlerden dolayı yarışamamışlardır.</w:t>
      </w:r>
    </w:p>
    <w:p w:rsidR="001B3469" w:rsidRPr="001B3469" w:rsidRDefault="001B3469" w:rsidP="001B3469">
      <w:pPr>
        <w:shd w:val="clear" w:color="auto" w:fill="FFFFFF"/>
        <w:spacing w:after="240" w:line="240" w:lineRule="auto"/>
        <w:jc w:val="both"/>
        <w:rPr>
          <w:rFonts w:ascii="Arial" w:eastAsia="Times New Roman" w:hAnsi="Arial" w:cs="Arial"/>
          <w:color w:val="666666"/>
          <w:sz w:val="27"/>
          <w:szCs w:val="27"/>
          <w:lang w:eastAsia="tr-TR"/>
        </w:rPr>
      </w:pPr>
      <w:r w:rsidRPr="001B3469">
        <w:rPr>
          <w:rFonts w:ascii="Arial" w:eastAsia="Times New Roman" w:hAnsi="Arial" w:cs="Arial"/>
          <w:color w:val="666666"/>
          <w:sz w:val="27"/>
          <w:szCs w:val="27"/>
          <w:lang w:eastAsia="tr-TR"/>
        </w:rPr>
        <w:t>İkinci Dünya Savaşı yıllarında bisiklet sporu yedek parça ve lastik sıkıntısıyla durgunluk dönemine girmiştir.</w:t>
      </w:r>
    </w:p>
    <w:p w:rsidR="001B3469" w:rsidRPr="001B3469" w:rsidRDefault="001B3469" w:rsidP="001B3469">
      <w:pPr>
        <w:shd w:val="clear" w:color="auto" w:fill="FFFFFF"/>
        <w:spacing w:after="240" w:line="240" w:lineRule="auto"/>
        <w:jc w:val="both"/>
        <w:rPr>
          <w:rFonts w:ascii="Arial" w:eastAsia="Times New Roman" w:hAnsi="Arial" w:cs="Arial"/>
          <w:color w:val="666666"/>
          <w:sz w:val="27"/>
          <w:szCs w:val="27"/>
          <w:lang w:eastAsia="tr-TR"/>
        </w:rPr>
      </w:pPr>
      <w:r w:rsidRPr="001B3469">
        <w:rPr>
          <w:rFonts w:ascii="Arial" w:eastAsia="Times New Roman" w:hAnsi="Arial" w:cs="Arial"/>
          <w:color w:val="666666"/>
          <w:sz w:val="27"/>
          <w:szCs w:val="27"/>
          <w:lang w:eastAsia="tr-TR"/>
        </w:rPr>
        <w:t>1948 Londra Olimpiyatları’na katılan dört Türk bisikletçisi, 195 kilometrelik yol mukavemet yarışını lastik patlaması ya da mekanik arızalar nedeniyle tamamlayamamıştır. Bisikletin ilk geldiği 1890’lı yıllardan bu yana aradan geçen 120 yıllık sürede Türkiye’de bisikletin hem güncelik hayatta kullanımı artmış, hem de sportif anlamda hareketlilik yaşanmıştır.</w:t>
      </w:r>
    </w:p>
    <w:p w:rsidR="001B3469" w:rsidRPr="001B3469" w:rsidRDefault="001B3469" w:rsidP="001B3469">
      <w:pPr>
        <w:shd w:val="clear" w:color="auto" w:fill="FFFFFF"/>
        <w:spacing w:after="240" w:line="240" w:lineRule="auto"/>
        <w:jc w:val="both"/>
        <w:rPr>
          <w:rFonts w:ascii="Arial" w:eastAsia="Times New Roman" w:hAnsi="Arial" w:cs="Arial"/>
          <w:color w:val="666666"/>
          <w:sz w:val="27"/>
          <w:szCs w:val="27"/>
          <w:lang w:eastAsia="tr-TR"/>
        </w:rPr>
      </w:pPr>
      <w:r w:rsidRPr="001B3469">
        <w:rPr>
          <w:rFonts w:ascii="Arial" w:eastAsia="Times New Roman" w:hAnsi="Arial" w:cs="Arial"/>
          <w:color w:val="666666"/>
          <w:sz w:val="27"/>
          <w:szCs w:val="27"/>
          <w:lang w:eastAsia="tr-TR"/>
        </w:rPr>
        <w:t>Türkiye’de bisikletin sağlıklı ulaşım aracı olarak gelişmiş ülkeler düzeyinde yaygın bir şekilde kullanıldığını söylemek zordur. Beden sağlığı, enerji tasarrufu, çevre bilinci gibi nedenlerle bisiklet kullanımının teşvik edilmesi, kentlerde yolların buna göre düzenlenmesi çağdaşlığın bir gereğidir.</w:t>
      </w:r>
    </w:p>
    <w:p w:rsidR="001B3469" w:rsidRPr="001B3469" w:rsidRDefault="001B3469" w:rsidP="001B3469">
      <w:pPr>
        <w:shd w:val="clear" w:color="auto" w:fill="FFFFFF"/>
        <w:spacing w:after="240" w:line="240" w:lineRule="auto"/>
        <w:jc w:val="both"/>
        <w:rPr>
          <w:rFonts w:ascii="Arial" w:eastAsia="Times New Roman" w:hAnsi="Arial" w:cs="Arial"/>
          <w:color w:val="666666"/>
          <w:sz w:val="27"/>
          <w:szCs w:val="27"/>
          <w:lang w:eastAsia="tr-TR"/>
        </w:rPr>
      </w:pPr>
      <w:r w:rsidRPr="001B3469">
        <w:rPr>
          <w:rFonts w:ascii="Arial" w:eastAsia="Times New Roman" w:hAnsi="Arial" w:cs="Arial"/>
          <w:i/>
          <w:iCs/>
          <w:color w:val="666666"/>
          <w:sz w:val="27"/>
          <w:lang w:eastAsia="tr-TR"/>
        </w:rPr>
        <w:t>Kaynak: </w:t>
      </w:r>
      <w:proofErr w:type="spellStart"/>
      <w:r w:rsidRPr="001B3469">
        <w:rPr>
          <w:rFonts w:ascii="Arial" w:eastAsia="Times New Roman" w:hAnsi="Arial" w:cs="Arial"/>
          <w:i/>
          <w:iCs/>
          <w:color w:val="666666"/>
          <w:sz w:val="27"/>
          <w:lang w:eastAsia="tr-TR"/>
        </w:rPr>
        <w:t>Anatolia</w:t>
      </w:r>
      <w:proofErr w:type="spellEnd"/>
      <w:r w:rsidRPr="001B3469">
        <w:rPr>
          <w:rFonts w:ascii="Arial" w:eastAsia="Times New Roman" w:hAnsi="Arial" w:cs="Arial"/>
          <w:i/>
          <w:iCs/>
          <w:color w:val="666666"/>
          <w:sz w:val="27"/>
          <w:lang w:eastAsia="tr-TR"/>
        </w:rPr>
        <w:t>, Turizm Araştırmaları Dergisi</w:t>
      </w:r>
    </w:p>
    <w:p w:rsidR="00781B89" w:rsidRDefault="001B3469">
      <w:pPr>
        <w:rPr>
          <w:rFonts w:ascii="Arial" w:eastAsia="Times New Roman" w:hAnsi="Arial" w:cs="Arial"/>
          <w:noProof/>
          <w:color w:val="666666"/>
          <w:sz w:val="27"/>
          <w:szCs w:val="27"/>
          <w:lang w:eastAsia="tr-TR"/>
        </w:rPr>
      </w:pPr>
      <w:r w:rsidRPr="001B3469">
        <w:rPr>
          <w:noProof/>
          <w:lang w:eastAsia="tr-TR"/>
        </w:rPr>
        <w:drawing>
          <wp:inline distT="0" distB="0" distL="0" distR="0">
            <wp:extent cx="2853690" cy="3307080"/>
            <wp:effectExtent l="19050" t="0" r="3810" b="0"/>
            <wp:docPr id="4" name="Resim 1" descr="turkiye bisiklet tari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ye bisiklet tarihi"/>
                    <pic:cNvPicPr>
                      <a:picLocks noChangeAspect="1" noChangeArrowheads="1"/>
                    </pic:cNvPicPr>
                  </pic:nvPicPr>
                  <pic:blipFill>
                    <a:blip r:embed="rId5" cstate="print"/>
                    <a:srcRect/>
                    <a:stretch>
                      <a:fillRect/>
                    </a:stretch>
                  </pic:blipFill>
                  <pic:spPr bwMode="auto">
                    <a:xfrm>
                      <a:off x="0" y="0"/>
                      <a:ext cx="2853690" cy="3307080"/>
                    </a:xfrm>
                    <a:prstGeom prst="rect">
                      <a:avLst/>
                    </a:prstGeom>
                    <a:noFill/>
                    <a:ln w="9525">
                      <a:noFill/>
                      <a:miter lim="800000"/>
                      <a:headEnd/>
                      <a:tailEnd/>
                    </a:ln>
                  </pic:spPr>
                </pic:pic>
              </a:graphicData>
            </a:graphic>
          </wp:inline>
        </w:drawing>
      </w:r>
      <w:r w:rsidRPr="001B3469">
        <w:rPr>
          <w:rFonts w:ascii="Arial" w:eastAsia="Times New Roman" w:hAnsi="Arial" w:cs="Arial"/>
          <w:noProof/>
          <w:color w:val="666666"/>
          <w:sz w:val="27"/>
          <w:szCs w:val="27"/>
          <w:lang w:eastAsia="tr-TR"/>
        </w:rPr>
        <w:t xml:space="preserve"> </w:t>
      </w:r>
      <w:r w:rsidRPr="001B3469">
        <w:rPr>
          <w:noProof/>
          <w:lang w:eastAsia="tr-TR"/>
        </w:rPr>
        <w:drawing>
          <wp:inline distT="0" distB="0" distL="0" distR="0">
            <wp:extent cx="3547110" cy="3307080"/>
            <wp:effectExtent l="19050" t="0" r="0" b="0"/>
            <wp:docPr id="5" name="Resim 2" descr="turkiye bisiklet tari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kiye bisiklet tarihi"/>
                    <pic:cNvPicPr>
                      <a:picLocks noChangeAspect="1" noChangeArrowheads="1"/>
                    </pic:cNvPicPr>
                  </pic:nvPicPr>
                  <pic:blipFill>
                    <a:blip r:embed="rId6" cstate="print"/>
                    <a:srcRect/>
                    <a:stretch>
                      <a:fillRect/>
                    </a:stretch>
                  </pic:blipFill>
                  <pic:spPr bwMode="auto">
                    <a:xfrm>
                      <a:off x="0" y="0"/>
                      <a:ext cx="3547110" cy="3307080"/>
                    </a:xfrm>
                    <a:prstGeom prst="rect">
                      <a:avLst/>
                    </a:prstGeom>
                    <a:noFill/>
                    <a:ln w="9525">
                      <a:noFill/>
                      <a:miter lim="800000"/>
                      <a:headEnd/>
                      <a:tailEnd/>
                    </a:ln>
                  </pic:spPr>
                </pic:pic>
              </a:graphicData>
            </a:graphic>
          </wp:inline>
        </w:drawing>
      </w:r>
    </w:p>
    <w:p w:rsidR="001B3469" w:rsidRDefault="001B3469">
      <w:r w:rsidRPr="001B3469">
        <w:rPr>
          <w:rFonts w:ascii="Arial" w:eastAsia="Times New Roman" w:hAnsi="Arial" w:cs="Arial"/>
          <w:noProof/>
          <w:color w:val="666666"/>
          <w:sz w:val="27"/>
          <w:szCs w:val="27"/>
          <w:lang w:eastAsia="tr-TR"/>
        </w:rPr>
        <w:lastRenderedPageBreak/>
        <w:drawing>
          <wp:inline distT="0" distB="0" distL="0" distR="0">
            <wp:extent cx="6526530" cy="3383280"/>
            <wp:effectExtent l="19050" t="0" r="7620" b="0"/>
            <wp:docPr id="6" name="Resim 3" descr="turkiye bisiklet tari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rkiye bisiklet tarihi"/>
                    <pic:cNvPicPr>
                      <a:picLocks noChangeAspect="1" noChangeArrowheads="1"/>
                    </pic:cNvPicPr>
                  </pic:nvPicPr>
                  <pic:blipFill>
                    <a:blip r:embed="rId7" cstate="print"/>
                    <a:srcRect/>
                    <a:stretch>
                      <a:fillRect/>
                    </a:stretch>
                  </pic:blipFill>
                  <pic:spPr bwMode="auto">
                    <a:xfrm>
                      <a:off x="0" y="0"/>
                      <a:ext cx="6526530" cy="3383280"/>
                    </a:xfrm>
                    <a:prstGeom prst="rect">
                      <a:avLst/>
                    </a:prstGeom>
                    <a:noFill/>
                    <a:ln w="9525">
                      <a:noFill/>
                      <a:miter lim="800000"/>
                      <a:headEnd/>
                      <a:tailEnd/>
                    </a:ln>
                  </pic:spPr>
                </pic:pic>
              </a:graphicData>
            </a:graphic>
          </wp:inline>
        </w:drawing>
      </w:r>
    </w:p>
    <w:p w:rsidR="00EA2861" w:rsidRDefault="00EA2861"/>
    <w:p w:rsidR="00EA2861" w:rsidRDefault="00EA2861">
      <w:r>
        <w:rPr>
          <w:noProof/>
          <w:lang w:eastAsia="tr-TR"/>
        </w:rPr>
        <w:drawing>
          <wp:inline distT="0" distB="0" distL="0" distR="0">
            <wp:extent cx="6663690" cy="3368040"/>
            <wp:effectExtent l="19050" t="0" r="3810" b="0"/>
            <wp:docPr id="1" name="Resim 1" descr="C:\Users\bahri\OneDrive\Resimler\turkiyede-bisikletin-tarihi-11-bisikloped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hri\OneDrive\Resimler\turkiyede-bisikletin-tarihi-11-bisiklopedi (1).jpg"/>
                    <pic:cNvPicPr>
                      <a:picLocks noChangeAspect="1" noChangeArrowheads="1"/>
                    </pic:cNvPicPr>
                  </pic:nvPicPr>
                  <pic:blipFill>
                    <a:blip r:embed="rId8" cstate="print"/>
                    <a:srcRect/>
                    <a:stretch>
                      <a:fillRect/>
                    </a:stretch>
                  </pic:blipFill>
                  <pic:spPr bwMode="auto">
                    <a:xfrm>
                      <a:off x="0" y="0"/>
                      <a:ext cx="6663690" cy="3368040"/>
                    </a:xfrm>
                    <a:prstGeom prst="rect">
                      <a:avLst/>
                    </a:prstGeom>
                    <a:noFill/>
                    <a:ln w="9525">
                      <a:noFill/>
                      <a:miter lim="800000"/>
                      <a:headEnd/>
                      <a:tailEnd/>
                    </a:ln>
                  </pic:spPr>
                </pic:pic>
              </a:graphicData>
            </a:graphic>
          </wp:inline>
        </w:drawing>
      </w:r>
    </w:p>
    <w:sectPr w:rsidR="00EA2861" w:rsidSect="001B346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B3469"/>
    <w:rsid w:val="001B3469"/>
    <w:rsid w:val="00781B89"/>
    <w:rsid w:val="00E72D29"/>
    <w:rsid w:val="00EA28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B89"/>
  </w:style>
  <w:style w:type="paragraph" w:styleId="Balk2">
    <w:name w:val="heading 2"/>
    <w:basedOn w:val="Normal"/>
    <w:link w:val="Balk2Char"/>
    <w:uiPriority w:val="9"/>
    <w:qFormat/>
    <w:rsid w:val="001B346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B346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B34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B3469"/>
    <w:rPr>
      <w:b/>
      <w:bCs/>
    </w:rPr>
  </w:style>
  <w:style w:type="character" w:styleId="Vurgu">
    <w:name w:val="Emphasis"/>
    <w:basedOn w:val="VarsaylanParagrafYazTipi"/>
    <w:uiPriority w:val="20"/>
    <w:qFormat/>
    <w:rsid w:val="001B3469"/>
    <w:rPr>
      <w:i/>
      <w:iCs/>
    </w:rPr>
  </w:style>
  <w:style w:type="paragraph" w:styleId="BalonMetni">
    <w:name w:val="Balloon Text"/>
    <w:basedOn w:val="Normal"/>
    <w:link w:val="BalonMetniChar"/>
    <w:uiPriority w:val="99"/>
    <w:semiHidden/>
    <w:unhideWhenUsed/>
    <w:rsid w:val="001B34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34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007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861F2-B2FC-4E21-87CA-0D5A0252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bahri bilici</dc:creator>
  <cp:lastModifiedBy>bahri bilici</cp:lastModifiedBy>
  <cp:revision>3</cp:revision>
  <dcterms:created xsi:type="dcterms:W3CDTF">2021-12-27T08:47:00Z</dcterms:created>
  <dcterms:modified xsi:type="dcterms:W3CDTF">2021-12-27T09:09:00Z</dcterms:modified>
</cp:coreProperties>
</file>